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2F" w:rsidRDefault="00F9272F" w:rsidP="00F9272F">
      <w:pPr>
        <w:spacing w:after="0"/>
        <w:rPr>
          <w:rFonts w:ascii="Times New Roman" w:hAnsi="Times New Roman" w:cs="Times New Roman"/>
        </w:rPr>
      </w:pPr>
    </w:p>
    <w:p w:rsidR="00AD7C8B" w:rsidRPr="00AD7C8B" w:rsidRDefault="00AD7C8B" w:rsidP="007E29DF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192F2D" w:rsidRPr="007E29DF" w:rsidRDefault="007E29DF" w:rsidP="00F9272F">
      <w:pPr>
        <w:spacing w:after="0"/>
        <w:ind w:right="543"/>
        <w:jc w:val="center"/>
        <w:rPr>
          <w:rFonts w:ascii="Times New Roman" w:hAnsi="Times New Roman" w:cs="Times New Roman"/>
          <w:b/>
          <w:sz w:val="36"/>
        </w:rPr>
      </w:pPr>
      <w:r w:rsidRPr="007E29DF">
        <w:rPr>
          <w:rFonts w:ascii="Times New Roman" w:hAnsi="Times New Roman" w:cs="Times New Roman"/>
          <w:b/>
          <w:sz w:val="36"/>
        </w:rPr>
        <w:t>NOTE À L’ATTENTION DES PARENTS AYANT OPTÉ POUR LE PRÉLÈVEMENT AUTOMATIQUE</w:t>
      </w:r>
    </w:p>
    <w:p w:rsidR="007E29DF" w:rsidRDefault="007E29DF" w:rsidP="00CD6E99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F61BD6" w:rsidRPr="00AD7C8B" w:rsidRDefault="00F61BD6" w:rsidP="00CD6E99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E20102" w:rsidRPr="00466508" w:rsidRDefault="00E20102" w:rsidP="00E20102">
      <w:pPr>
        <w:spacing w:after="0"/>
        <w:jc w:val="both"/>
        <w:rPr>
          <w:rFonts w:ascii="Century Gothic" w:hAnsi="Century Gothic" w:cs="Times New Roman"/>
        </w:rPr>
      </w:pPr>
      <w:r w:rsidRPr="00466508">
        <w:rPr>
          <w:rFonts w:ascii="Century Gothic" w:hAnsi="Century Gothic" w:cs="Times New Roman"/>
        </w:rPr>
        <w:t>Madame, Monsieur,</w:t>
      </w:r>
    </w:p>
    <w:p w:rsidR="00E20102" w:rsidRPr="00466508" w:rsidRDefault="00E20102" w:rsidP="00E20102">
      <w:pPr>
        <w:tabs>
          <w:tab w:val="left" w:pos="2930"/>
        </w:tabs>
        <w:spacing w:after="0"/>
        <w:jc w:val="both"/>
        <w:rPr>
          <w:rFonts w:ascii="Century Gothic" w:hAnsi="Century Gothic" w:cs="Times New Roman"/>
          <w:sz w:val="10"/>
          <w:szCs w:val="10"/>
        </w:rPr>
      </w:pPr>
      <w:bookmarkStart w:id="0" w:name="_GoBack"/>
      <w:bookmarkEnd w:id="0"/>
    </w:p>
    <w:p w:rsidR="00E20102" w:rsidRPr="00466508" w:rsidRDefault="00E20102" w:rsidP="00E20102">
      <w:pPr>
        <w:spacing w:after="0"/>
        <w:jc w:val="both"/>
        <w:rPr>
          <w:rFonts w:ascii="Century Gothic" w:hAnsi="Century Gothic" w:cs="Times New Roman"/>
          <w:color w:val="FF0000"/>
        </w:rPr>
      </w:pPr>
      <w:r w:rsidRPr="00466508">
        <w:rPr>
          <w:rFonts w:ascii="Century Gothic" w:hAnsi="Century Gothic" w:cs="Times New Roman"/>
          <w:b/>
        </w:rPr>
        <w:t>Vous avez choisi le prélèvement automatique</w:t>
      </w:r>
      <w:r w:rsidRPr="00466508">
        <w:rPr>
          <w:rFonts w:ascii="Century Gothic" w:hAnsi="Century Gothic" w:cs="Times New Roman"/>
        </w:rPr>
        <w:t xml:space="preserve"> pour régler les sommes dont vous êtes redevables au titre de l’internat ou de la demi-pension de votre (vos) enfant(s). Je vous communique ci-dessous l’échéancier 20</w:t>
      </w:r>
      <w:r w:rsidR="00C359CA">
        <w:rPr>
          <w:rFonts w:ascii="Century Gothic" w:hAnsi="Century Gothic" w:cs="Times New Roman"/>
        </w:rPr>
        <w:t>20</w:t>
      </w:r>
      <w:r w:rsidRPr="00466508">
        <w:rPr>
          <w:rFonts w:ascii="Century Gothic" w:hAnsi="Century Gothic" w:cs="Times New Roman"/>
        </w:rPr>
        <w:t>-20</w:t>
      </w:r>
      <w:r w:rsidR="00785052">
        <w:rPr>
          <w:rFonts w:ascii="Century Gothic" w:hAnsi="Century Gothic" w:cs="Times New Roman"/>
        </w:rPr>
        <w:t>2</w:t>
      </w:r>
      <w:r w:rsidR="00C359CA">
        <w:rPr>
          <w:rFonts w:ascii="Century Gothic" w:hAnsi="Century Gothic" w:cs="Times New Roman"/>
        </w:rPr>
        <w:t>1</w:t>
      </w:r>
      <w:r w:rsidRPr="00466508">
        <w:rPr>
          <w:rFonts w:ascii="Century Gothic" w:hAnsi="Century Gothic" w:cs="Times New Roman"/>
        </w:rPr>
        <w:t xml:space="preserve">. </w:t>
      </w:r>
      <w:r w:rsidRPr="004E5B87">
        <w:rPr>
          <w:rFonts w:ascii="Century Gothic" w:hAnsi="Century Gothic" w:cs="Times New Roman"/>
          <w:color w:val="FF0000"/>
        </w:rPr>
        <w:t>Nous vous rappelons que les élèves boursiers ne sont pas concernés par le prélèvement automatique.</w:t>
      </w:r>
    </w:p>
    <w:p w:rsidR="00E20102" w:rsidRDefault="00E20102" w:rsidP="00E20102">
      <w:pPr>
        <w:spacing w:after="0"/>
        <w:jc w:val="both"/>
        <w:rPr>
          <w:rFonts w:ascii="Century Gothic" w:hAnsi="Century Gothic" w:cs="Times New Roman"/>
        </w:rPr>
      </w:pPr>
      <w:r w:rsidRPr="00466508">
        <w:rPr>
          <w:rFonts w:ascii="Century Gothic" w:hAnsi="Century Gothic" w:cs="Times New Roman"/>
        </w:rPr>
        <w:t>Sauf changement dont nous vous préviendrons, les prélèvements sont effectués aux dates et selon les montants suivants :</w:t>
      </w:r>
    </w:p>
    <w:p w:rsidR="00E20102" w:rsidRDefault="00E20102" w:rsidP="00E20102">
      <w:pPr>
        <w:spacing w:after="0"/>
        <w:jc w:val="both"/>
        <w:rPr>
          <w:rFonts w:ascii="Century Gothic" w:hAnsi="Century Gothic" w:cs="Times New Roman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2587"/>
        <w:gridCol w:w="2587"/>
      </w:tblGrid>
      <w:tr w:rsidR="00785052" w:rsidTr="007967E5">
        <w:trPr>
          <w:trHeight w:val="558"/>
          <w:jc w:val="center"/>
        </w:trPr>
        <w:tc>
          <w:tcPr>
            <w:tcW w:w="2586" w:type="dxa"/>
            <w:vAlign w:val="center"/>
          </w:tcPr>
          <w:p w:rsidR="00785052" w:rsidRPr="004E5B87" w:rsidRDefault="00785052" w:rsidP="00607EE0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4E5B87">
              <w:rPr>
                <w:rFonts w:ascii="Century Gothic" w:hAnsi="Century Gothic" w:cs="Times New Roman"/>
                <w:b/>
              </w:rPr>
              <w:t>Dates</w:t>
            </w:r>
          </w:p>
        </w:tc>
        <w:tc>
          <w:tcPr>
            <w:tcW w:w="2587" w:type="dxa"/>
            <w:vAlign w:val="center"/>
          </w:tcPr>
          <w:p w:rsidR="00785052" w:rsidRPr="004E5B87" w:rsidRDefault="00785052" w:rsidP="00607EE0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4E5B87">
              <w:rPr>
                <w:rFonts w:ascii="Century Gothic" w:hAnsi="Century Gothic" w:cs="Times New Roman"/>
                <w:b/>
              </w:rPr>
              <w:t>Montants demi-pension 5 jours</w:t>
            </w:r>
            <w:r>
              <w:rPr>
                <w:rFonts w:ascii="Century Gothic" w:hAnsi="Century Gothic" w:cs="Times New Roman"/>
                <w:b/>
              </w:rPr>
              <w:t>/4 jours</w:t>
            </w:r>
          </w:p>
        </w:tc>
        <w:tc>
          <w:tcPr>
            <w:tcW w:w="2587" w:type="dxa"/>
            <w:vAlign w:val="center"/>
          </w:tcPr>
          <w:p w:rsidR="00785052" w:rsidRPr="004E5B87" w:rsidRDefault="00785052" w:rsidP="00607EE0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4E5B87">
              <w:rPr>
                <w:rFonts w:ascii="Century Gothic" w:hAnsi="Century Gothic" w:cs="Times New Roman"/>
                <w:b/>
              </w:rPr>
              <w:t>Montants internat</w:t>
            </w:r>
          </w:p>
        </w:tc>
      </w:tr>
      <w:tr w:rsidR="00785052" w:rsidTr="007967E5">
        <w:trPr>
          <w:trHeight w:val="2823"/>
          <w:jc w:val="center"/>
        </w:trPr>
        <w:tc>
          <w:tcPr>
            <w:tcW w:w="2586" w:type="dxa"/>
            <w:vAlign w:val="center"/>
          </w:tcPr>
          <w:p w:rsidR="00F014EF" w:rsidRDefault="00F014EF" w:rsidP="00607EE0">
            <w:pPr>
              <w:jc w:val="center"/>
              <w:rPr>
                <w:rFonts w:ascii="Century Gothic" w:hAnsi="Century Gothic" w:cs="Times New Roman"/>
              </w:rPr>
            </w:pPr>
          </w:p>
          <w:p w:rsidR="00785052" w:rsidRDefault="00F014EF" w:rsidP="00607EE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9</w:t>
            </w:r>
            <w:r w:rsidR="00FC6EAC">
              <w:rPr>
                <w:rFonts w:ascii="Century Gothic" w:hAnsi="Century Gothic" w:cs="Times New Roman"/>
              </w:rPr>
              <w:t xml:space="preserve"> octobre 20</w:t>
            </w:r>
            <w:r w:rsidR="00FD55EC">
              <w:rPr>
                <w:rFonts w:ascii="Century Gothic" w:hAnsi="Century Gothic" w:cs="Times New Roman"/>
              </w:rPr>
              <w:t>20</w:t>
            </w:r>
          </w:p>
          <w:p w:rsidR="00785052" w:rsidRDefault="00F014EF" w:rsidP="00607EE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6</w:t>
            </w:r>
            <w:r w:rsidR="00FC6EAC">
              <w:rPr>
                <w:rFonts w:ascii="Century Gothic" w:hAnsi="Century Gothic" w:cs="Times New Roman"/>
              </w:rPr>
              <w:t xml:space="preserve"> novembre 20</w:t>
            </w:r>
            <w:r w:rsidR="00FD55EC">
              <w:rPr>
                <w:rFonts w:ascii="Century Gothic" w:hAnsi="Century Gothic" w:cs="Times New Roman"/>
              </w:rPr>
              <w:t>20</w:t>
            </w:r>
          </w:p>
          <w:p w:rsidR="00785052" w:rsidRDefault="00F014EF" w:rsidP="00607EE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</w:t>
            </w:r>
            <w:r w:rsidR="00785052">
              <w:rPr>
                <w:rFonts w:ascii="Century Gothic" w:hAnsi="Century Gothic" w:cs="Times New Roman"/>
              </w:rPr>
              <w:t xml:space="preserve"> </w:t>
            </w:r>
            <w:r w:rsidR="00FC6EAC">
              <w:rPr>
                <w:rFonts w:ascii="Century Gothic" w:hAnsi="Century Gothic" w:cs="Times New Roman"/>
              </w:rPr>
              <w:t>décembre 20</w:t>
            </w:r>
            <w:r w:rsidR="00FD55EC">
              <w:rPr>
                <w:rFonts w:ascii="Century Gothic" w:hAnsi="Century Gothic" w:cs="Times New Roman"/>
              </w:rPr>
              <w:t>20</w:t>
            </w:r>
          </w:p>
          <w:p w:rsidR="005E468F" w:rsidRDefault="00F014EF" w:rsidP="00607EE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8</w:t>
            </w:r>
            <w:r w:rsidR="00BF6E60">
              <w:rPr>
                <w:rFonts w:ascii="Century Gothic" w:hAnsi="Century Gothic" w:cs="Times New Roman"/>
              </w:rPr>
              <w:t xml:space="preserve"> janvier 20</w:t>
            </w:r>
            <w:r w:rsidR="00FD55EC">
              <w:rPr>
                <w:rFonts w:ascii="Century Gothic" w:hAnsi="Century Gothic" w:cs="Times New Roman"/>
              </w:rPr>
              <w:t>21</w:t>
            </w:r>
          </w:p>
          <w:p w:rsidR="007967E5" w:rsidRDefault="00F014EF" w:rsidP="00607EE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8</w:t>
            </w:r>
            <w:r w:rsidR="007967E5">
              <w:rPr>
                <w:rFonts w:ascii="Century Gothic" w:hAnsi="Century Gothic" w:cs="Times New Roman"/>
              </w:rPr>
              <w:t xml:space="preserve"> février 202</w:t>
            </w:r>
            <w:r w:rsidR="00FD55EC">
              <w:rPr>
                <w:rFonts w:ascii="Century Gothic" w:hAnsi="Century Gothic" w:cs="Times New Roman"/>
              </w:rPr>
              <w:t>1</w:t>
            </w:r>
          </w:p>
          <w:p w:rsidR="00785052" w:rsidRDefault="00F014EF" w:rsidP="00607EE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8</w:t>
            </w:r>
            <w:r w:rsidR="00785052">
              <w:rPr>
                <w:rFonts w:ascii="Century Gothic" w:hAnsi="Century Gothic" w:cs="Times New Roman"/>
              </w:rPr>
              <w:t xml:space="preserve"> mars 20</w:t>
            </w:r>
            <w:r w:rsidR="007967E5">
              <w:rPr>
                <w:rFonts w:ascii="Century Gothic" w:hAnsi="Century Gothic" w:cs="Times New Roman"/>
              </w:rPr>
              <w:t>2</w:t>
            </w:r>
            <w:r w:rsidR="00FD55EC">
              <w:rPr>
                <w:rFonts w:ascii="Century Gothic" w:hAnsi="Century Gothic" w:cs="Times New Roman"/>
              </w:rPr>
              <w:t>1</w:t>
            </w:r>
          </w:p>
          <w:p w:rsidR="00785052" w:rsidRDefault="00F014EF" w:rsidP="00607EE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9</w:t>
            </w:r>
            <w:r w:rsidR="007967E5">
              <w:rPr>
                <w:rFonts w:ascii="Century Gothic" w:hAnsi="Century Gothic" w:cs="Times New Roman"/>
              </w:rPr>
              <w:t xml:space="preserve"> avril 202</w:t>
            </w:r>
            <w:r w:rsidR="00FD55EC">
              <w:rPr>
                <w:rFonts w:ascii="Century Gothic" w:hAnsi="Century Gothic" w:cs="Times New Roman"/>
              </w:rPr>
              <w:t>1</w:t>
            </w:r>
          </w:p>
          <w:p w:rsidR="00785052" w:rsidRDefault="003C2E7D" w:rsidP="00607EE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</w:t>
            </w:r>
            <w:r w:rsidR="007967E5">
              <w:rPr>
                <w:rFonts w:ascii="Century Gothic" w:hAnsi="Century Gothic" w:cs="Times New Roman"/>
              </w:rPr>
              <w:t xml:space="preserve"> mai 202</w:t>
            </w:r>
            <w:r w:rsidR="00FD55EC">
              <w:rPr>
                <w:rFonts w:ascii="Century Gothic" w:hAnsi="Century Gothic" w:cs="Times New Roman"/>
              </w:rPr>
              <w:t>1</w:t>
            </w:r>
          </w:p>
          <w:p w:rsidR="00785052" w:rsidRDefault="00F014EF" w:rsidP="00607EE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</w:t>
            </w:r>
            <w:r w:rsidR="00785052">
              <w:rPr>
                <w:rFonts w:ascii="Century Gothic" w:hAnsi="Century Gothic" w:cs="Times New Roman"/>
              </w:rPr>
              <w:t xml:space="preserve"> juin 20</w:t>
            </w:r>
            <w:r w:rsidR="007967E5">
              <w:rPr>
                <w:rFonts w:ascii="Century Gothic" w:hAnsi="Century Gothic" w:cs="Times New Roman"/>
              </w:rPr>
              <w:t>2</w:t>
            </w:r>
            <w:r w:rsidR="00FD55EC">
              <w:rPr>
                <w:rFonts w:ascii="Century Gothic" w:hAnsi="Century Gothic" w:cs="Times New Roman"/>
              </w:rPr>
              <w:t>1</w:t>
            </w:r>
          </w:p>
          <w:p w:rsidR="00785052" w:rsidRDefault="00F014EF" w:rsidP="00FD55EC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7</w:t>
            </w:r>
            <w:r w:rsidR="00FD55EC">
              <w:rPr>
                <w:rFonts w:ascii="Century Gothic" w:hAnsi="Century Gothic" w:cs="Times New Roman"/>
              </w:rPr>
              <w:t xml:space="preserve"> juillet 2021</w:t>
            </w:r>
          </w:p>
        </w:tc>
        <w:tc>
          <w:tcPr>
            <w:tcW w:w="2587" w:type="dxa"/>
            <w:vAlign w:val="center"/>
          </w:tcPr>
          <w:p w:rsidR="00785052" w:rsidRDefault="00785052" w:rsidP="007967E5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50.00 €</w:t>
            </w:r>
          </w:p>
          <w:p w:rsidR="00785052" w:rsidRDefault="00785052" w:rsidP="00607EE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50.00 €</w:t>
            </w:r>
          </w:p>
          <w:p w:rsidR="005E468F" w:rsidRDefault="005E468F" w:rsidP="00607EE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50 00 €</w:t>
            </w:r>
          </w:p>
          <w:p w:rsidR="00785052" w:rsidRDefault="005E468F" w:rsidP="00607EE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*Reste dû</w:t>
            </w:r>
          </w:p>
          <w:p w:rsidR="00785052" w:rsidRDefault="00785052" w:rsidP="00607EE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50.00 €</w:t>
            </w:r>
          </w:p>
          <w:p w:rsidR="00785052" w:rsidRDefault="00BF6E60" w:rsidP="00607EE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50.00 €</w:t>
            </w:r>
          </w:p>
          <w:p w:rsidR="00785052" w:rsidRDefault="00785052" w:rsidP="00607EE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50.00 €</w:t>
            </w:r>
          </w:p>
          <w:p w:rsidR="00785052" w:rsidRDefault="00785052" w:rsidP="00607EE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50.00 €</w:t>
            </w:r>
          </w:p>
          <w:p w:rsidR="00BF6E60" w:rsidRDefault="00BF6E60" w:rsidP="00F61BD6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50.00 €</w:t>
            </w:r>
          </w:p>
          <w:p w:rsidR="00785052" w:rsidRDefault="00785052" w:rsidP="00F61BD6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* Rest</w:t>
            </w:r>
            <w:r w:rsidR="00F61BD6">
              <w:rPr>
                <w:rFonts w:ascii="Century Gothic" w:hAnsi="Century Gothic" w:cs="Times New Roman"/>
              </w:rPr>
              <w:t>e</w:t>
            </w:r>
            <w:r>
              <w:rPr>
                <w:rFonts w:ascii="Century Gothic" w:hAnsi="Century Gothic" w:cs="Times New Roman"/>
              </w:rPr>
              <w:t xml:space="preserve"> dû</w:t>
            </w:r>
          </w:p>
        </w:tc>
        <w:tc>
          <w:tcPr>
            <w:tcW w:w="2587" w:type="dxa"/>
            <w:vAlign w:val="center"/>
          </w:tcPr>
          <w:p w:rsidR="007967E5" w:rsidRDefault="007967E5" w:rsidP="00785052">
            <w:pPr>
              <w:jc w:val="center"/>
              <w:rPr>
                <w:rFonts w:ascii="Century Gothic" w:hAnsi="Century Gothic" w:cs="Times New Roman"/>
              </w:rPr>
            </w:pPr>
          </w:p>
          <w:p w:rsidR="00785052" w:rsidRDefault="00785052" w:rsidP="00785052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150.00 €</w:t>
            </w:r>
          </w:p>
          <w:p w:rsidR="00785052" w:rsidRDefault="00785052" w:rsidP="00607EE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150.00 €</w:t>
            </w:r>
          </w:p>
          <w:p w:rsidR="00785052" w:rsidRDefault="005E468F" w:rsidP="00607EE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150.00 €</w:t>
            </w:r>
          </w:p>
          <w:p w:rsidR="005E468F" w:rsidRDefault="005E468F" w:rsidP="00607EE0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*Reste dû</w:t>
            </w:r>
          </w:p>
          <w:p w:rsidR="00785052" w:rsidRDefault="00785052" w:rsidP="00785052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150.00 €</w:t>
            </w:r>
          </w:p>
          <w:p w:rsidR="00785052" w:rsidRDefault="00785052" w:rsidP="00785052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150.00 €</w:t>
            </w:r>
          </w:p>
          <w:p w:rsidR="00785052" w:rsidRDefault="00BF6E60" w:rsidP="00785052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150.00 €</w:t>
            </w:r>
          </w:p>
          <w:p w:rsidR="00785052" w:rsidRDefault="00785052" w:rsidP="00785052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150.00 €</w:t>
            </w:r>
          </w:p>
          <w:p w:rsidR="00785052" w:rsidRDefault="00785052" w:rsidP="00785052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150.00 €</w:t>
            </w:r>
          </w:p>
          <w:p w:rsidR="00785052" w:rsidRDefault="00785052" w:rsidP="00785052">
            <w:pPr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* Rest</w:t>
            </w:r>
            <w:r w:rsidR="00F61BD6">
              <w:rPr>
                <w:rFonts w:ascii="Century Gothic" w:hAnsi="Century Gothic" w:cs="Times New Roman"/>
              </w:rPr>
              <w:t>e</w:t>
            </w:r>
            <w:r>
              <w:rPr>
                <w:rFonts w:ascii="Century Gothic" w:hAnsi="Century Gothic" w:cs="Times New Roman"/>
              </w:rPr>
              <w:t xml:space="preserve"> dû</w:t>
            </w:r>
          </w:p>
          <w:p w:rsidR="00785052" w:rsidRDefault="00785052" w:rsidP="00607EE0">
            <w:pPr>
              <w:jc w:val="center"/>
              <w:rPr>
                <w:rFonts w:ascii="Century Gothic" w:hAnsi="Century Gothic" w:cs="Times New Roman"/>
              </w:rPr>
            </w:pPr>
          </w:p>
        </w:tc>
      </w:tr>
    </w:tbl>
    <w:p w:rsidR="00E20102" w:rsidRPr="00466508" w:rsidRDefault="00E20102" w:rsidP="00E20102">
      <w:pPr>
        <w:spacing w:after="0"/>
        <w:jc w:val="both"/>
        <w:rPr>
          <w:rFonts w:ascii="Century Gothic" w:hAnsi="Century Gothic" w:cs="Times New Roman"/>
        </w:rPr>
      </w:pPr>
    </w:p>
    <w:p w:rsidR="00785052" w:rsidRPr="00785052" w:rsidRDefault="00785052" w:rsidP="00E20102">
      <w:pPr>
        <w:spacing w:after="0"/>
        <w:jc w:val="both"/>
        <w:rPr>
          <w:rFonts w:ascii="Century Gothic" w:hAnsi="Century Gothic" w:cs="Times New Roman"/>
        </w:rPr>
      </w:pPr>
      <w:r w:rsidRPr="00785052">
        <w:rPr>
          <w:rFonts w:ascii="Century Gothic" w:hAnsi="Century Gothic" w:cs="Times New Roman"/>
        </w:rPr>
        <w:t>* Rest</w:t>
      </w:r>
      <w:r w:rsidR="00F61BD6">
        <w:rPr>
          <w:rFonts w:ascii="Century Gothic" w:hAnsi="Century Gothic" w:cs="Times New Roman"/>
        </w:rPr>
        <w:t>e</w:t>
      </w:r>
      <w:r w:rsidRPr="00785052">
        <w:rPr>
          <w:rFonts w:ascii="Century Gothic" w:hAnsi="Century Gothic" w:cs="Times New Roman"/>
        </w:rPr>
        <w:t xml:space="preserve"> dû de la période : ce montant ajusté </w:t>
      </w:r>
      <w:r w:rsidR="00F61BD6">
        <w:rPr>
          <w:rFonts w:ascii="Century Gothic" w:hAnsi="Century Gothic" w:cs="Times New Roman"/>
        </w:rPr>
        <w:t>à</w:t>
      </w:r>
      <w:r w:rsidRPr="00785052">
        <w:rPr>
          <w:rFonts w:ascii="Century Gothic" w:hAnsi="Century Gothic" w:cs="Times New Roman"/>
        </w:rPr>
        <w:t xml:space="preserve"> la facture trimestrielle tiendra compte des éventuelles remises auxquelles votre enfant pourrait prétendre.</w:t>
      </w:r>
    </w:p>
    <w:p w:rsidR="00785052" w:rsidRDefault="00785052" w:rsidP="00E20102">
      <w:pPr>
        <w:spacing w:after="0"/>
        <w:jc w:val="both"/>
        <w:rPr>
          <w:rFonts w:ascii="Century Gothic" w:hAnsi="Century Gothic" w:cs="Times New Roman"/>
          <w:color w:val="FF0000"/>
        </w:rPr>
      </w:pPr>
    </w:p>
    <w:p w:rsidR="00E20102" w:rsidRPr="00466508" w:rsidRDefault="00E20102" w:rsidP="00E20102">
      <w:pPr>
        <w:spacing w:after="0"/>
        <w:jc w:val="both"/>
        <w:rPr>
          <w:rFonts w:ascii="Century Gothic" w:hAnsi="Century Gothic" w:cs="Times New Roman"/>
        </w:rPr>
      </w:pPr>
      <w:r w:rsidRPr="00466508">
        <w:rPr>
          <w:rFonts w:ascii="Century Gothic" w:hAnsi="Century Gothic" w:cs="Times New Roman"/>
          <w:color w:val="FF0000"/>
        </w:rPr>
        <w:t xml:space="preserve">Comme vous avez opté pour le prélèvement automatique, veuillez </w:t>
      </w:r>
      <w:r w:rsidRPr="00466508">
        <w:rPr>
          <w:rFonts w:ascii="Century Gothic" w:hAnsi="Century Gothic" w:cs="Times New Roman"/>
          <w:b/>
          <w:color w:val="FF0000"/>
        </w:rPr>
        <w:t>NE PAS ADRESSER DE CHÈQUE À RÉCEPTION DE LA FACTURE TRIMESTRIELLE</w:t>
      </w:r>
      <w:r w:rsidRPr="00466508">
        <w:rPr>
          <w:rFonts w:ascii="Century Gothic" w:hAnsi="Century Gothic" w:cs="Times New Roman"/>
          <w:color w:val="FF0000"/>
        </w:rPr>
        <w:t xml:space="preserve">, qui vous est adressée à titre purement indicatif. </w:t>
      </w:r>
      <w:r>
        <w:rPr>
          <w:rFonts w:ascii="Century Gothic" w:hAnsi="Century Gothic" w:cs="Times New Roman"/>
          <w:color w:val="FF0000"/>
        </w:rPr>
        <w:t xml:space="preserve"> </w:t>
      </w:r>
      <w:r w:rsidRPr="00466508">
        <w:rPr>
          <w:rFonts w:ascii="Century Gothic" w:hAnsi="Century Gothic" w:cs="Times New Roman"/>
        </w:rPr>
        <w:t>Vous pouvez contacter le service financier afin de vérifier si votre dossier</w:t>
      </w:r>
      <w:r>
        <w:rPr>
          <w:rFonts w:ascii="Century Gothic" w:hAnsi="Century Gothic" w:cs="Times New Roman"/>
        </w:rPr>
        <w:t xml:space="preserve"> de demande de prélèvement</w:t>
      </w:r>
      <w:r w:rsidRPr="00466508">
        <w:rPr>
          <w:rFonts w:ascii="Century Gothic" w:hAnsi="Century Gothic" w:cs="Times New Roman"/>
        </w:rPr>
        <w:t xml:space="preserve"> a bien été enregistré. </w:t>
      </w:r>
      <w:r>
        <w:rPr>
          <w:rFonts w:ascii="Century Gothic" w:hAnsi="Century Gothic" w:cs="Times New Roman"/>
        </w:rPr>
        <w:t>Merci de prévenir de suite si vous souhaitez interrompre le prélèvement (changement de régime, bourse attribuée ou autres motifs). Un remboursement anticipé peut être fait suite à un prélèvement fait à tort.</w:t>
      </w:r>
      <w:r w:rsidRPr="00466508">
        <w:rPr>
          <w:rFonts w:ascii="Century Gothic" w:hAnsi="Century Gothic" w:cs="Times New Roman"/>
        </w:rPr>
        <w:tab/>
      </w:r>
    </w:p>
    <w:p w:rsidR="00E20102" w:rsidRPr="00466508" w:rsidRDefault="00E20102" w:rsidP="00E20102">
      <w:pPr>
        <w:spacing w:after="0"/>
        <w:jc w:val="both"/>
        <w:rPr>
          <w:rFonts w:ascii="Century Gothic" w:hAnsi="Century Gothic" w:cs="Times New Roman"/>
        </w:rPr>
      </w:pPr>
      <w:r w:rsidRPr="004E5B87">
        <w:rPr>
          <w:rFonts w:ascii="Century Gothic" w:hAnsi="Century Gothic" w:cs="Times New Roman"/>
          <w:b/>
        </w:rPr>
        <w:t>En cas de rejet</w:t>
      </w:r>
      <w:r w:rsidRPr="00466508">
        <w:rPr>
          <w:rFonts w:ascii="Century Gothic" w:hAnsi="Century Gothic" w:cs="Times New Roman"/>
        </w:rPr>
        <w:t xml:space="preserve"> d’une échéance pour défaut d’approvisionnement du compte, l’adhésion au prélèvement sera </w:t>
      </w:r>
      <w:r w:rsidRPr="004E5B87">
        <w:rPr>
          <w:rFonts w:ascii="Century Gothic" w:hAnsi="Century Gothic" w:cs="Times New Roman"/>
        </w:rPr>
        <w:t xml:space="preserve">aussitôt </w:t>
      </w:r>
      <w:r w:rsidRPr="004E5B87">
        <w:rPr>
          <w:rFonts w:ascii="Century Gothic" w:hAnsi="Century Gothic" w:cs="Times New Roman"/>
          <w:b/>
        </w:rPr>
        <w:t>suspendue</w:t>
      </w:r>
      <w:r w:rsidRPr="00466508">
        <w:rPr>
          <w:rFonts w:ascii="Century Gothic" w:hAnsi="Century Gothic" w:cs="Times New Roman"/>
        </w:rPr>
        <w:t>. Les paiements suivants devront être effectués par chèque ou en espèces auprès du service financier et ce, jusqu’à la fin de l’année scolaire.</w:t>
      </w:r>
    </w:p>
    <w:p w:rsidR="00E20102" w:rsidRPr="00466508" w:rsidRDefault="00E20102" w:rsidP="00E20102">
      <w:pPr>
        <w:spacing w:before="600" w:after="0"/>
        <w:ind w:left="6804"/>
        <w:rPr>
          <w:rFonts w:ascii="Century Gothic" w:hAnsi="Century Gothic" w:cs="Times New Roman"/>
        </w:rPr>
      </w:pPr>
      <w:r w:rsidRPr="00466508">
        <w:rPr>
          <w:rFonts w:ascii="Century Gothic" w:hAnsi="Century Gothic" w:cs="Times New Roman"/>
        </w:rPr>
        <w:t>L’Agent Comptable</w:t>
      </w:r>
    </w:p>
    <w:p w:rsidR="00E20102" w:rsidRPr="004E5B87" w:rsidRDefault="00785052" w:rsidP="00E20102">
      <w:pPr>
        <w:spacing w:after="0"/>
        <w:ind w:left="6804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F. GIRON</w:t>
      </w:r>
    </w:p>
    <w:p w:rsidR="00224B88" w:rsidRDefault="00224B88" w:rsidP="00E20102">
      <w:pPr>
        <w:spacing w:after="0"/>
        <w:ind w:right="543"/>
        <w:jc w:val="both"/>
        <w:rPr>
          <w:rFonts w:ascii="Times New Roman" w:hAnsi="Times New Roman" w:cs="Times New Roman"/>
        </w:rPr>
      </w:pPr>
    </w:p>
    <w:sectPr w:rsidR="00224B88" w:rsidSect="00F9272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8F" w:rsidRDefault="005E468F" w:rsidP="005E468F">
      <w:pPr>
        <w:spacing w:after="0" w:line="240" w:lineRule="auto"/>
      </w:pPr>
      <w:r>
        <w:separator/>
      </w:r>
    </w:p>
  </w:endnote>
  <w:endnote w:type="continuationSeparator" w:id="0">
    <w:p w:rsidR="005E468F" w:rsidRDefault="005E468F" w:rsidP="005E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8F" w:rsidRDefault="005E468F" w:rsidP="005E468F">
      <w:pPr>
        <w:spacing w:after="0" w:line="240" w:lineRule="auto"/>
      </w:pPr>
      <w:r>
        <w:separator/>
      </w:r>
    </w:p>
  </w:footnote>
  <w:footnote w:type="continuationSeparator" w:id="0">
    <w:p w:rsidR="005E468F" w:rsidRDefault="005E468F" w:rsidP="005E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68F" w:rsidRPr="00F55C8A" w:rsidRDefault="005E468F" w:rsidP="005E468F">
    <w:pPr>
      <w:pStyle w:val="Sansinterligne"/>
      <w:jc w:val="right"/>
      <w:rPr>
        <w:rFonts w:ascii="Century Gothic" w:hAnsi="Century Gothic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137839</wp:posOffset>
          </wp:positionH>
          <wp:positionV relativeFrom="paragraph">
            <wp:posOffset>-204559</wp:posOffset>
          </wp:positionV>
          <wp:extent cx="1695450" cy="994953"/>
          <wp:effectExtent l="0" t="0" r="0" b="0"/>
          <wp:wrapNone/>
          <wp:docPr id="1" name="Image 1" descr="C:\Users\adjchef1\Desktop\logo elie fa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jchef1\Desktop\logo elie fau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94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68F">
      <w:rPr>
        <w:rFonts w:ascii="Century Gothic" w:hAnsi="Century Gothic"/>
        <w:sz w:val="20"/>
        <w:szCs w:val="20"/>
      </w:rPr>
      <w:t xml:space="preserve"> </w:t>
    </w:r>
    <w:r w:rsidRPr="00F55C8A">
      <w:rPr>
        <w:rFonts w:ascii="Century Gothic" w:hAnsi="Century Gothic"/>
        <w:sz w:val="20"/>
        <w:szCs w:val="20"/>
      </w:rPr>
      <w:t>Lycée Elie Faure</w:t>
    </w:r>
  </w:p>
  <w:p w:rsidR="005E468F" w:rsidRPr="00F55C8A" w:rsidRDefault="005E468F" w:rsidP="005E468F">
    <w:pPr>
      <w:pStyle w:val="Sansinterligne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63 A</w:t>
    </w:r>
    <w:r w:rsidRPr="00F55C8A">
      <w:rPr>
        <w:rFonts w:ascii="Century Gothic" w:hAnsi="Century Gothic"/>
        <w:sz w:val="20"/>
        <w:szCs w:val="20"/>
      </w:rPr>
      <w:t>venue de la libération</w:t>
    </w:r>
  </w:p>
  <w:p w:rsidR="005E468F" w:rsidRPr="00F55C8A" w:rsidRDefault="005E468F" w:rsidP="005E468F">
    <w:pPr>
      <w:pStyle w:val="Sansinterligne"/>
      <w:spacing w:line="276" w:lineRule="auto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3</w:t>
    </w:r>
    <w:r w:rsidRPr="00F55C8A">
      <w:rPr>
        <w:rFonts w:ascii="Century Gothic" w:hAnsi="Century Gothic"/>
        <w:sz w:val="20"/>
        <w:szCs w:val="20"/>
      </w:rPr>
      <w:t>3310 Lormont</w:t>
    </w:r>
  </w:p>
  <w:p w:rsidR="005E468F" w:rsidRPr="00F55C8A" w:rsidRDefault="005E468F" w:rsidP="005E468F">
    <w:pPr>
      <w:pStyle w:val="Sansinterligne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05.56.38.23.23 / </w:t>
    </w:r>
    <w:r w:rsidRPr="00F55C8A">
      <w:rPr>
        <w:rFonts w:ascii="Century Gothic" w:hAnsi="Century Gothic"/>
        <w:sz w:val="20"/>
        <w:szCs w:val="20"/>
      </w:rPr>
      <w:t>05.56.38.29.34</w:t>
    </w:r>
  </w:p>
  <w:p w:rsidR="005E468F" w:rsidRPr="00F55C8A" w:rsidRDefault="005E468F" w:rsidP="005E468F">
    <w:pPr>
      <w:pStyle w:val="Sansinterligne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c</w:t>
    </w:r>
    <w:r w:rsidRPr="00F55C8A">
      <w:rPr>
        <w:rFonts w:ascii="Century Gothic" w:hAnsi="Century Gothic"/>
        <w:sz w:val="20"/>
        <w:szCs w:val="20"/>
      </w:rPr>
      <w:t>e.0332744d@ac-bordeaux.fr</w:t>
    </w:r>
  </w:p>
  <w:p w:rsidR="005E468F" w:rsidRDefault="005E468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99"/>
    <w:rsid w:val="0006294A"/>
    <w:rsid w:val="00092BAF"/>
    <w:rsid w:val="00093C3D"/>
    <w:rsid w:val="00192F2D"/>
    <w:rsid w:val="001A5DA0"/>
    <w:rsid w:val="001D1E4A"/>
    <w:rsid w:val="00224B88"/>
    <w:rsid w:val="002371AE"/>
    <w:rsid w:val="0027293B"/>
    <w:rsid w:val="002D2AE9"/>
    <w:rsid w:val="002E4AB4"/>
    <w:rsid w:val="002F15E4"/>
    <w:rsid w:val="0036334E"/>
    <w:rsid w:val="003B7EDC"/>
    <w:rsid w:val="003C2E7D"/>
    <w:rsid w:val="00435A02"/>
    <w:rsid w:val="00451F09"/>
    <w:rsid w:val="004A59E6"/>
    <w:rsid w:val="00564682"/>
    <w:rsid w:val="005E468F"/>
    <w:rsid w:val="006179E6"/>
    <w:rsid w:val="00617EF5"/>
    <w:rsid w:val="00644BB8"/>
    <w:rsid w:val="00691A9B"/>
    <w:rsid w:val="00785052"/>
    <w:rsid w:val="007967E5"/>
    <w:rsid w:val="007E29DF"/>
    <w:rsid w:val="0081020B"/>
    <w:rsid w:val="0082585A"/>
    <w:rsid w:val="00827934"/>
    <w:rsid w:val="008642E3"/>
    <w:rsid w:val="008B14E7"/>
    <w:rsid w:val="00955BBC"/>
    <w:rsid w:val="009869AF"/>
    <w:rsid w:val="009A274D"/>
    <w:rsid w:val="00A14A18"/>
    <w:rsid w:val="00AA50A6"/>
    <w:rsid w:val="00AB6339"/>
    <w:rsid w:val="00AD7C8B"/>
    <w:rsid w:val="00B15A7C"/>
    <w:rsid w:val="00BA0BA8"/>
    <w:rsid w:val="00BF6E60"/>
    <w:rsid w:val="00C359CA"/>
    <w:rsid w:val="00C90B6D"/>
    <w:rsid w:val="00CD6E99"/>
    <w:rsid w:val="00E20102"/>
    <w:rsid w:val="00E251EC"/>
    <w:rsid w:val="00E82325"/>
    <w:rsid w:val="00E92379"/>
    <w:rsid w:val="00F014EF"/>
    <w:rsid w:val="00F015E3"/>
    <w:rsid w:val="00F1443B"/>
    <w:rsid w:val="00F35F62"/>
    <w:rsid w:val="00F525ED"/>
    <w:rsid w:val="00F61BD6"/>
    <w:rsid w:val="00F62FEE"/>
    <w:rsid w:val="00F9272F"/>
    <w:rsid w:val="00FC6EAC"/>
    <w:rsid w:val="00F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;"/>
  <w14:docId w14:val="048A7CAE"/>
  <w15:docId w15:val="{E9FE2546-BF98-4AA0-97FF-5CD0F1A8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3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rsid w:val="00F927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F9272F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F927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F9272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8505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E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68F"/>
  </w:style>
  <w:style w:type="paragraph" w:styleId="Sansinterligne">
    <w:name w:val="No Spacing"/>
    <w:uiPriority w:val="1"/>
    <w:qFormat/>
    <w:rsid w:val="005E4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593D-C80C-49CC-A06F-A27420A1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Elie Faure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gestion1</cp:lastModifiedBy>
  <cp:revision>6</cp:revision>
  <cp:lastPrinted>2015-05-20T07:01:00Z</cp:lastPrinted>
  <dcterms:created xsi:type="dcterms:W3CDTF">2019-05-09T09:26:00Z</dcterms:created>
  <dcterms:modified xsi:type="dcterms:W3CDTF">2020-07-08T14:11:00Z</dcterms:modified>
</cp:coreProperties>
</file>